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A5F51" w14:textId="77777777" w:rsidR="00590074" w:rsidRPr="00590074" w:rsidRDefault="00590074" w:rsidP="00590074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AC9411B" wp14:editId="75D39514">
            <wp:extent cx="1562100" cy="14859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077C99" w14:textId="783399C7" w:rsidR="00590074" w:rsidRPr="00590074" w:rsidRDefault="00590074" w:rsidP="00590074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 xml:space="preserve">KLASA: </w:t>
      </w:r>
      <w:r w:rsidR="005D6F99">
        <w:rPr>
          <w:rFonts w:ascii="Times New Roman" w:hAnsi="Times New Roman" w:cs="Times New Roman"/>
          <w:sz w:val="24"/>
          <w:szCs w:val="24"/>
        </w:rPr>
        <w:t>402-08/25-01/1</w:t>
      </w:r>
    </w:p>
    <w:p w14:paraId="4543A8B6" w14:textId="5A585B34" w:rsidR="00590074" w:rsidRPr="00590074" w:rsidRDefault="00590074" w:rsidP="00590074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>URBROJ: 2182-</w:t>
      </w:r>
      <w:r>
        <w:rPr>
          <w:rFonts w:ascii="Times New Roman" w:hAnsi="Times New Roman" w:cs="Times New Roman"/>
          <w:sz w:val="24"/>
          <w:szCs w:val="24"/>
        </w:rPr>
        <w:t>0</w:t>
      </w:r>
      <w:r w:rsidR="002A4E0E">
        <w:rPr>
          <w:rFonts w:ascii="Times New Roman" w:hAnsi="Times New Roman" w:cs="Times New Roman"/>
          <w:sz w:val="24"/>
          <w:szCs w:val="24"/>
        </w:rPr>
        <w:t>2</w:t>
      </w:r>
      <w:r w:rsidRPr="00590074">
        <w:rPr>
          <w:rFonts w:ascii="Times New Roman" w:hAnsi="Times New Roman" w:cs="Times New Roman"/>
          <w:sz w:val="24"/>
          <w:szCs w:val="24"/>
        </w:rPr>
        <w:t>-2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90074">
        <w:rPr>
          <w:rFonts w:ascii="Times New Roman" w:hAnsi="Times New Roman" w:cs="Times New Roman"/>
          <w:sz w:val="24"/>
          <w:szCs w:val="24"/>
        </w:rPr>
        <w:t>-</w:t>
      </w:r>
      <w:r w:rsidR="002A4E0E">
        <w:rPr>
          <w:rFonts w:ascii="Times New Roman" w:hAnsi="Times New Roman" w:cs="Times New Roman"/>
          <w:sz w:val="24"/>
          <w:szCs w:val="24"/>
        </w:rPr>
        <w:t>1</w:t>
      </w:r>
    </w:p>
    <w:p w14:paraId="4FAC319F" w14:textId="37BB7615" w:rsidR="00590074" w:rsidRPr="00590074" w:rsidRDefault="00590074" w:rsidP="00590074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 xml:space="preserve">Oklaj, </w:t>
      </w:r>
      <w:r w:rsidR="00E113BD">
        <w:rPr>
          <w:rFonts w:ascii="Times New Roman" w:hAnsi="Times New Roman" w:cs="Times New Roman"/>
          <w:sz w:val="24"/>
          <w:szCs w:val="24"/>
        </w:rPr>
        <w:t>17</w:t>
      </w:r>
      <w:r w:rsidRPr="00590074">
        <w:rPr>
          <w:rFonts w:ascii="Times New Roman" w:hAnsi="Times New Roman" w:cs="Times New Roman"/>
          <w:sz w:val="24"/>
          <w:szCs w:val="24"/>
        </w:rPr>
        <w:t xml:space="preserve">. </w:t>
      </w:r>
      <w:r w:rsidR="00E113BD">
        <w:rPr>
          <w:rFonts w:ascii="Times New Roman" w:hAnsi="Times New Roman" w:cs="Times New Roman"/>
          <w:sz w:val="24"/>
          <w:szCs w:val="24"/>
        </w:rPr>
        <w:t>prosinca</w:t>
      </w:r>
      <w:r w:rsidRPr="00590074">
        <w:rPr>
          <w:rFonts w:ascii="Times New Roman" w:hAnsi="Times New Roman" w:cs="Times New Roman"/>
          <w:sz w:val="24"/>
          <w:szCs w:val="24"/>
        </w:rPr>
        <w:t xml:space="preserve"> 202</w:t>
      </w:r>
      <w:r w:rsidR="00E113BD">
        <w:rPr>
          <w:rFonts w:ascii="Times New Roman" w:hAnsi="Times New Roman" w:cs="Times New Roman"/>
          <w:sz w:val="24"/>
          <w:szCs w:val="24"/>
        </w:rPr>
        <w:t>5</w:t>
      </w:r>
      <w:r w:rsidRPr="00590074">
        <w:rPr>
          <w:rFonts w:ascii="Times New Roman" w:hAnsi="Times New Roman" w:cs="Times New Roman"/>
          <w:sz w:val="24"/>
          <w:szCs w:val="24"/>
        </w:rPr>
        <w:t>. godine</w:t>
      </w:r>
    </w:p>
    <w:p w14:paraId="1BF882FF" w14:textId="77777777" w:rsidR="00590074" w:rsidRPr="00590074" w:rsidRDefault="00590074" w:rsidP="00590074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824D58A" w14:textId="74006658" w:rsidR="00590074" w:rsidRPr="00590074" w:rsidRDefault="00590074" w:rsidP="0059007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 xml:space="preserve">Na temelju članka 21. Zakona o kulturnim vijećima i financiranju javnih potreba u kulturi (NN 83/22), članaka 1. i 10. Uredbe o kriterijima, mjerilima i postupcima financiranja i ugovaranja programa i projekata od interesa za opće dobro koje provode udruge (NN 26/15 i 37/21) te članka 25. Statuta Općine Promina (Službeno glasilo Općine Promina </w:t>
      </w:r>
      <w:r>
        <w:rPr>
          <w:rFonts w:ascii="Times New Roman" w:hAnsi="Times New Roman" w:cs="Times New Roman"/>
          <w:sz w:val="24"/>
          <w:szCs w:val="24"/>
        </w:rPr>
        <w:t>13/24 i 9/25</w:t>
      </w:r>
      <w:r w:rsidRPr="00590074">
        <w:rPr>
          <w:rFonts w:ascii="Times New Roman" w:hAnsi="Times New Roman" w:cs="Times New Roman"/>
          <w:sz w:val="24"/>
          <w:szCs w:val="24"/>
        </w:rPr>
        <w:t xml:space="preserve">), Općinsko vijeće Općine Promina, na svojoj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90074">
        <w:rPr>
          <w:rFonts w:ascii="Times New Roman" w:hAnsi="Times New Roman" w:cs="Times New Roman"/>
          <w:sz w:val="24"/>
          <w:szCs w:val="24"/>
        </w:rPr>
        <w:t xml:space="preserve">. sjednici, održanoj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59007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prosinca</w:t>
      </w:r>
      <w:r w:rsidRPr="00590074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90074">
        <w:rPr>
          <w:rFonts w:ascii="Times New Roman" w:hAnsi="Times New Roman" w:cs="Times New Roman"/>
          <w:sz w:val="24"/>
          <w:szCs w:val="24"/>
        </w:rPr>
        <w:t>. godine, donosi</w:t>
      </w:r>
    </w:p>
    <w:p w14:paraId="38210752" w14:textId="77777777" w:rsidR="00590074" w:rsidRPr="00590074" w:rsidRDefault="00590074" w:rsidP="0059007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2295C0" w14:textId="66C65CA2" w:rsidR="00590074" w:rsidRPr="00590074" w:rsidRDefault="00590074" w:rsidP="00590074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0074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57D7D318" w14:textId="77777777" w:rsidR="00590074" w:rsidRPr="00590074" w:rsidRDefault="00590074" w:rsidP="00590074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0074">
        <w:rPr>
          <w:rFonts w:ascii="Times New Roman" w:hAnsi="Times New Roman" w:cs="Times New Roman"/>
          <w:b/>
          <w:bCs/>
          <w:sz w:val="24"/>
          <w:szCs w:val="24"/>
        </w:rPr>
        <w:t>o osnivanju stručnog povjerenstva za vrednovanje prijavljenih programa i projekata javnih potreba</w:t>
      </w:r>
    </w:p>
    <w:p w14:paraId="2103696E" w14:textId="77777777" w:rsidR="00590074" w:rsidRPr="00590074" w:rsidRDefault="00590074" w:rsidP="00590074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AF058A3" w14:textId="77777777" w:rsidR="00590074" w:rsidRPr="00590074" w:rsidRDefault="00590074" w:rsidP="00590074">
      <w:pPr>
        <w:pStyle w:val="Bezprored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>Članak 1.</w:t>
      </w:r>
    </w:p>
    <w:p w14:paraId="1185171F" w14:textId="77777777" w:rsidR="00590074" w:rsidRPr="00590074" w:rsidRDefault="00590074" w:rsidP="0059007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>Ovom Odlukom osniva se stručno povjerenstvo za vrednovanje prijavljenih programa i projekata na Javni poziv Općine Promina za sufinanciranje javnih potreba u području kulture, sporta, promicanja vrijednosti Domovinskog rata, poljoprivrede i zaštite okoliša, socijalne skrbi i ostalih (dalje u tekstu: povjerenstvo).</w:t>
      </w:r>
    </w:p>
    <w:p w14:paraId="39D4B2B0" w14:textId="77777777" w:rsidR="00590074" w:rsidRPr="00590074" w:rsidRDefault="00590074" w:rsidP="00590074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FD7ED25" w14:textId="77777777" w:rsidR="00590074" w:rsidRPr="00590074" w:rsidRDefault="00590074" w:rsidP="00590074">
      <w:pPr>
        <w:pStyle w:val="Bezprored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>Članak 2.</w:t>
      </w:r>
    </w:p>
    <w:p w14:paraId="09B16ACD" w14:textId="77777777" w:rsidR="00590074" w:rsidRPr="00590074" w:rsidRDefault="00590074" w:rsidP="0059007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>Stručno povjerenstvo za vrednovanje prijavljenih programa i projekata na javni poziv Općine Promina sastoji se od predsjednika i 2 člana, koje imenuje i razrješuje Općinsko vijeće.</w:t>
      </w:r>
    </w:p>
    <w:p w14:paraId="765B0373" w14:textId="77777777" w:rsidR="00590074" w:rsidRPr="00590074" w:rsidRDefault="00590074" w:rsidP="0059007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>Predsjednik povjerenstva imenuje se iz reda osoba koje sudjeluju u javnim kulturnom i sportskom manifestacijama Općine Promina.</w:t>
      </w:r>
    </w:p>
    <w:p w14:paraId="1CA04FD6" w14:textId="77777777" w:rsidR="00590074" w:rsidRPr="00590074" w:rsidRDefault="00590074" w:rsidP="0059007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>Predsjednik povjerenstva ne može biti nositelj političke dužnosti, niti član političke stranke, odnosno kandidat liste birača zastupljene u Općinskom vijeću.</w:t>
      </w:r>
    </w:p>
    <w:p w14:paraId="4D237E5D" w14:textId="77777777" w:rsidR="00590074" w:rsidRPr="00590074" w:rsidRDefault="00590074" w:rsidP="0059007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>Članovi povjerenstva imenuju se iz reda vijećnika Općinskog vijeća, jedan član iz vladajuće stranke, a jedan iz oporbenih redova.</w:t>
      </w:r>
    </w:p>
    <w:p w14:paraId="65B38369" w14:textId="77777777" w:rsidR="00590074" w:rsidRPr="00590074" w:rsidRDefault="00590074" w:rsidP="00590074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2C533E1" w14:textId="77777777" w:rsidR="00590074" w:rsidRPr="00590074" w:rsidRDefault="00590074" w:rsidP="00590074">
      <w:pPr>
        <w:pStyle w:val="Bezprored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>Članak 3.</w:t>
      </w:r>
    </w:p>
    <w:p w14:paraId="52640552" w14:textId="2FF18B40" w:rsidR="00590074" w:rsidRPr="00590074" w:rsidRDefault="00590074" w:rsidP="0059007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 xml:space="preserve">Za predsjednicu povjerenstva imenuje se </w:t>
      </w:r>
      <w:r>
        <w:rPr>
          <w:rFonts w:ascii="Times New Roman" w:hAnsi="Times New Roman" w:cs="Times New Roman"/>
          <w:sz w:val="24"/>
          <w:szCs w:val="24"/>
        </w:rPr>
        <w:t>Ana Maria Vukušić.</w:t>
      </w:r>
    </w:p>
    <w:p w14:paraId="622CF8AC" w14:textId="235E4B6A" w:rsidR="00590074" w:rsidRPr="00590074" w:rsidRDefault="00590074" w:rsidP="0059007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 xml:space="preserve">Za člana povjerenstva iz vladajuće stranke općinskog vijeća Općine Promina imenuje se Tomislav Duvančić, dok se za člana povjerenstva iz oporbe imenuje </w:t>
      </w:r>
      <w:r>
        <w:rPr>
          <w:rFonts w:ascii="Times New Roman" w:hAnsi="Times New Roman" w:cs="Times New Roman"/>
          <w:sz w:val="24"/>
          <w:szCs w:val="24"/>
        </w:rPr>
        <w:t>Rajko Žulj</w:t>
      </w:r>
      <w:r w:rsidR="00297487">
        <w:rPr>
          <w:rFonts w:ascii="Times New Roman" w:hAnsi="Times New Roman" w:cs="Times New Roman"/>
          <w:sz w:val="24"/>
          <w:szCs w:val="24"/>
        </w:rPr>
        <w:t>.</w:t>
      </w:r>
    </w:p>
    <w:p w14:paraId="39BD7D32" w14:textId="77777777" w:rsidR="00590074" w:rsidRDefault="00590074" w:rsidP="00590074">
      <w:pPr>
        <w:pStyle w:val="Bezprored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F2A520" w14:textId="77777777" w:rsidR="00590074" w:rsidRDefault="00590074" w:rsidP="00590074">
      <w:pPr>
        <w:pStyle w:val="Bezprored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4CCF2C" w14:textId="3578CA38" w:rsidR="00590074" w:rsidRPr="00590074" w:rsidRDefault="00590074" w:rsidP="00590074">
      <w:pPr>
        <w:pStyle w:val="Bezprored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lastRenderedPageBreak/>
        <w:t>Članak 4.</w:t>
      </w:r>
    </w:p>
    <w:p w14:paraId="07B4D262" w14:textId="77777777" w:rsidR="00590074" w:rsidRPr="00590074" w:rsidRDefault="00590074" w:rsidP="0059007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>Povjerenstvo provodi provjeru dostavljene dokumentacije prijavljenih programa i projekata na Javni poziv Općine Promina za sufinanciranje javnih potreba te boduje i rangira iste, sukladno uvjetima iz Javnog poziva te kreira rang listu prijavljenih programa i projekata te je dostavlja Općinskom načelniku.</w:t>
      </w:r>
    </w:p>
    <w:p w14:paraId="3EF7B5C5" w14:textId="77777777" w:rsidR="00590074" w:rsidRPr="00590074" w:rsidRDefault="00590074" w:rsidP="0059007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51AF0" w14:textId="77777777" w:rsidR="00590074" w:rsidRPr="00590074" w:rsidRDefault="00590074" w:rsidP="00590074">
      <w:pPr>
        <w:pStyle w:val="Bezprored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>Članak 5.</w:t>
      </w:r>
    </w:p>
    <w:p w14:paraId="1EE730E5" w14:textId="77777777" w:rsidR="00590074" w:rsidRPr="00590074" w:rsidRDefault="00590074" w:rsidP="0059007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>Predsjednik i članovi povjerenstva za svoj rad ne ostvaruju pravo na naknadu za rad.</w:t>
      </w:r>
    </w:p>
    <w:p w14:paraId="6DCF518F" w14:textId="77777777" w:rsidR="00590074" w:rsidRDefault="00590074" w:rsidP="00590074">
      <w:pPr>
        <w:pStyle w:val="Bezprored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4B9483" w14:textId="78B5B435" w:rsidR="00590074" w:rsidRPr="00590074" w:rsidRDefault="00590074" w:rsidP="00590074">
      <w:pPr>
        <w:pStyle w:val="Bezprored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>Članak 6.</w:t>
      </w:r>
    </w:p>
    <w:p w14:paraId="3C8D3ED4" w14:textId="67BB3FBF" w:rsidR="00590074" w:rsidRPr="00590074" w:rsidRDefault="00590074" w:rsidP="0059007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>Administrativnu potporu radu povjerenstva pruža Upravni odjel za poslove općinskog načelnika, opće i pravne poslove, lokalnu samoupravu, javnu nabavu i planiranje, pripremu i provedbu EU projekata Općine Promina.</w:t>
      </w:r>
    </w:p>
    <w:p w14:paraId="11B031AC" w14:textId="77777777" w:rsidR="00590074" w:rsidRPr="00590074" w:rsidRDefault="00590074" w:rsidP="00590074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F6E411E" w14:textId="77777777" w:rsidR="00590074" w:rsidRPr="00590074" w:rsidRDefault="00590074" w:rsidP="00590074">
      <w:pPr>
        <w:pStyle w:val="Bezprored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>Članak 7.</w:t>
      </w:r>
    </w:p>
    <w:p w14:paraId="33C4E721" w14:textId="459E2B5C" w:rsidR="00590074" w:rsidRPr="00590074" w:rsidRDefault="00590074" w:rsidP="00590074">
      <w:pPr>
        <w:pStyle w:val="Bezproreda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>Ova Odluka stupa na snagu prvog dana od dana objave u Službeno glasilu Općine Promina.</w:t>
      </w:r>
    </w:p>
    <w:p w14:paraId="23E39E8D" w14:textId="77777777" w:rsidR="00590074" w:rsidRPr="00590074" w:rsidRDefault="00590074" w:rsidP="0059007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465E96" w14:textId="77777777" w:rsidR="00590074" w:rsidRPr="00590074" w:rsidRDefault="00590074" w:rsidP="0059007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A798C1" w14:textId="77777777" w:rsidR="00590074" w:rsidRPr="00590074" w:rsidRDefault="00590074" w:rsidP="00590074">
      <w:pPr>
        <w:pStyle w:val="Bezprored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>OPĆINA PROMINA</w:t>
      </w:r>
      <w:r w:rsidRPr="00590074">
        <w:rPr>
          <w:rFonts w:ascii="Times New Roman" w:hAnsi="Times New Roman" w:cs="Times New Roman"/>
          <w:sz w:val="24"/>
          <w:szCs w:val="24"/>
        </w:rPr>
        <w:br/>
        <w:t>OPĆINSKO VIJEĆE</w:t>
      </w:r>
    </w:p>
    <w:p w14:paraId="649BEC1E" w14:textId="73152698" w:rsidR="00590074" w:rsidRPr="00590074" w:rsidRDefault="00590074" w:rsidP="00590074">
      <w:pPr>
        <w:pStyle w:val="Bezproreda"/>
        <w:spacing w:line="276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0074">
        <w:rPr>
          <w:rFonts w:ascii="Times New Roman" w:hAnsi="Times New Roman" w:cs="Times New Roman"/>
          <w:sz w:val="24"/>
          <w:szCs w:val="24"/>
        </w:rPr>
        <w:t>Predsjednica:</w:t>
      </w:r>
    </w:p>
    <w:p w14:paraId="4CBE2A17" w14:textId="77777777" w:rsidR="00590074" w:rsidRPr="00590074" w:rsidRDefault="00590074" w:rsidP="00590074">
      <w:pPr>
        <w:pStyle w:val="Bezproreda"/>
        <w:spacing w:line="276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590074">
        <w:rPr>
          <w:rFonts w:ascii="Times New Roman" w:hAnsi="Times New Roman" w:cs="Times New Roman"/>
          <w:sz w:val="24"/>
          <w:szCs w:val="24"/>
        </w:rPr>
        <w:t>Davorka Bronić</w:t>
      </w:r>
    </w:p>
    <w:p w14:paraId="3661A37A" w14:textId="77777777" w:rsidR="00590074" w:rsidRPr="00590074" w:rsidRDefault="00590074" w:rsidP="0059007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A0BD26" w14:textId="77777777" w:rsidR="00EA4B9C" w:rsidRPr="00590074" w:rsidRDefault="00EA4B9C" w:rsidP="0059007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EA4B9C" w:rsidRPr="005900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074"/>
    <w:rsid w:val="00297487"/>
    <w:rsid w:val="002A4E0E"/>
    <w:rsid w:val="00590074"/>
    <w:rsid w:val="005D6F99"/>
    <w:rsid w:val="007D313A"/>
    <w:rsid w:val="00AB2ABF"/>
    <w:rsid w:val="00C34C05"/>
    <w:rsid w:val="00D31C0F"/>
    <w:rsid w:val="00E113BD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668DE"/>
  <w15:chartTrackingRefBased/>
  <w15:docId w15:val="{44733077-38C8-45CD-852A-88A694346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074"/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5900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900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90074"/>
    <w:pPr>
      <w:keepNext/>
      <w:keepLines/>
      <w:spacing w:before="160" w:after="80"/>
      <w:outlineLvl w:val="2"/>
    </w:pPr>
    <w:rPr>
      <w:rFonts w:eastAsiaTheme="majorEastAsia" w:cstheme="majorBidi"/>
      <w:noProof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90074"/>
    <w:pPr>
      <w:keepNext/>
      <w:keepLines/>
      <w:spacing w:before="80" w:after="40"/>
      <w:outlineLvl w:val="3"/>
    </w:pPr>
    <w:rPr>
      <w:rFonts w:eastAsiaTheme="majorEastAsia" w:cstheme="majorBidi"/>
      <w:i/>
      <w:iCs/>
      <w:noProof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90074"/>
    <w:pPr>
      <w:keepNext/>
      <w:keepLines/>
      <w:spacing w:before="80" w:after="40"/>
      <w:outlineLvl w:val="4"/>
    </w:pPr>
    <w:rPr>
      <w:rFonts w:eastAsiaTheme="majorEastAsia" w:cstheme="majorBidi"/>
      <w:noProof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90074"/>
    <w:pPr>
      <w:keepNext/>
      <w:keepLines/>
      <w:spacing w:before="40" w:after="0"/>
      <w:outlineLvl w:val="5"/>
    </w:pPr>
    <w:rPr>
      <w:rFonts w:eastAsiaTheme="majorEastAsia" w:cstheme="majorBidi"/>
      <w:i/>
      <w:iCs/>
      <w:noProof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90074"/>
    <w:pPr>
      <w:keepNext/>
      <w:keepLines/>
      <w:spacing w:before="40" w:after="0"/>
      <w:outlineLvl w:val="6"/>
    </w:pPr>
    <w:rPr>
      <w:rFonts w:eastAsiaTheme="majorEastAsia" w:cstheme="majorBidi"/>
      <w:noProof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90074"/>
    <w:pPr>
      <w:keepNext/>
      <w:keepLines/>
      <w:spacing w:after="0"/>
      <w:outlineLvl w:val="7"/>
    </w:pPr>
    <w:rPr>
      <w:rFonts w:eastAsiaTheme="majorEastAsia" w:cstheme="majorBidi"/>
      <w:i/>
      <w:iCs/>
      <w:noProof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90074"/>
    <w:pPr>
      <w:keepNext/>
      <w:keepLines/>
      <w:spacing w:after="0"/>
      <w:outlineLvl w:val="8"/>
    </w:pPr>
    <w:rPr>
      <w:rFonts w:eastAsiaTheme="majorEastAsia" w:cstheme="majorBidi"/>
      <w:noProof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90074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90074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90074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90074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90074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90074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90074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90074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90074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90074"/>
    <w:pPr>
      <w:spacing w:after="80" w:line="240" w:lineRule="auto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590074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90074"/>
    <w:pPr>
      <w:numPr>
        <w:ilvl w:val="1"/>
      </w:numPr>
    </w:pPr>
    <w:rPr>
      <w:rFonts w:eastAsiaTheme="majorEastAsia" w:cstheme="majorBidi"/>
      <w:noProof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590074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90074"/>
    <w:pPr>
      <w:spacing w:before="160"/>
      <w:jc w:val="center"/>
    </w:pPr>
    <w:rPr>
      <w:i/>
      <w:iCs/>
      <w:noProof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590074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90074"/>
    <w:pPr>
      <w:ind w:left="720"/>
      <w:contextualSpacing/>
    </w:pPr>
    <w:rPr>
      <w:noProof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59007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900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noProof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90074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90074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59007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5</cp:revision>
  <dcterms:created xsi:type="dcterms:W3CDTF">2025-12-05T08:26:00Z</dcterms:created>
  <dcterms:modified xsi:type="dcterms:W3CDTF">2025-12-10T06:20:00Z</dcterms:modified>
</cp:coreProperties>
</file>